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838" w14:textId="623CC759" w:rsidR="009B3499" w:rsidRPr="00F71D1B" w:rsidRDefault="00B721B9" w:rsidP="009B3499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012487">
        <w:rPr>
          <w:color w:val="FFFFFF" w:themeColor="background1"/>
          <w:sz w:val="10"/>
        </w:rPr>
        <w:t xml:space="preserve"> </w:t>
      </w:r>
      <w:r w:rsidR="00A53D81" w:rsidRPr="00012487">
        <w:rPr>
          <w:color w:val="FFFFFF" w:themeColor="background1"/>
          <w:szCs w:val="28"/>
        </w:rPr>
        <w:t>С</w:t>
      </w:r>
      <w:r w:rsidR="009B3499" w:rsidRPr="009B3499">
        <w:rPr>
          <w:rFonts w:eastAsia="Calibri"/>
          <w:color w:val="auto"/>
          <w:szCs w:val="28"/>
          <w:lang w:eastAsia="en-US"/>
        </w:rPr>
        <w:t xml:space="preserve"> </w:t>
      </w:r>
      <w:r w:rsidR="009B3499" w:rsidRPr="00F71D1B">
        <w:rPr>
          <w:rFonts w:eastAsia="Calibri"/>
          <w:color w:val="auto"/>
          <w:szCs w:val="28"/>
          <w:lang w:eastAsia="en-US"/>
        </w:rPr>
        <w:t xml:space="preserve">СОВЕТ ДЕПУТАТОВ </w:t>
      </w:r>
    </w:p>
    <w:p w14:paraId="5F25B07D" w14:textId="77777777" w:rsidR="009B3499" w:rsidRPr="00F71D1B" w:rsidRDefault="009B3499" w:rsidP="009B3499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F71D1B">
        <w:rPr>
          <w:rFonts w:eastAsia="Calibri"/>
          <w:color w:val="auto"/>
          <w:szCs w:val="28"/>
          <w:lang w:eastAsia="en-US"/>
        </w:rPr>
        <w:t>муниципального округа Черемушки</w:t>
      </w:r>
    </w:p>
    <w:p w14:paraId="43F08493" w14:textId="77777777" w:rsidR="009B3499" w:rsidRPr="00F71D1B" w:rsidRDefault="009B3499" w:rsidP="009B3499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7D1ADB15" w14:textId="77777777" w:rsidR="009B3499" w:rsidRPr="00F71D1B" w:rsidRDefault="009B3499" w:rsidP="009B3499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F71D1B">
        <w:rPr>
          <w:rFonts w:eastAsia="Calibri"/>
          <w:bCs/>
          <w:color w:val="auto"/>
          <w:szCs w:val="28"/>
          <w:lang w:eastAsia="en-US"/>
        </w:rPr>
        <w:t>РЕШЕНИЕ</w:t>
      </w:r>
    </w:p>
    <w:p w14:paraId="0A53B31D" w14:textId="77777777" w:rsidR="009B3499" w:rsidRPr="00F71D1B" w:rsidRDefault="009B3499" w:rsidP="009B3499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14:paraId="480B0406" w14:textId="77777777" w:rsidR="009B3499" w:rsidRPr="00F71D1B" w:rsidRDefault="009B3499" w:rsidP="009B3499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69A645A0" w14:textId="77777777" w:rsidR="009B3499" w:rsidRPr="00F71D1B" w:rsidRDefault="009B3499" w:rsidP="009B3499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2AC9F719" w14:textId="21BCBCCB" w:rsidR="009B3499" w:rsidRPr="00F71D1B" w:rsidRDefault="009B3499" w:rsidP="009B3499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F71D1B">
        <w:rPr>
          <w:rFonts w:eastAsia="Calibri"/>
          <w:color w:val="auto"/>
          <w:szCs w:val="28"/>
          <w:lang w:eastAsia="en-US"/>
        </w:rPr>
        <w:t>19.10.2022  № 2</w:t>
      </w:r>
      <w:r>
        <w:rPr>
          <w:rFonts w:eastAsia="Calibri"/>
          <w:color w:val="auto"/>
          <w:szCs w:val="28"/>
          <w:lang w:eastAsia="en-US"/>
        </w:rPr>
        <w:t>/</w:t>
      </w:r>
      <w:r>
        <w:rPr>
          <w:rFonts w:eastAsia="Calibri"/>
          <w:color w:val="auto"/>
          <w:szCs w:val="28"/>
          <w:lang w:eastAsia="en-US"/>
        </w:rPr>
        <w:t>7</w:t>
      </w:r>
    </w:p>
    <w:p w14:paraId="75DFB53A" w14:textId="21194A1C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012487">
        <w:rPr>
          <w:color w:val="FFFFFF" w:themeColor="background1"/>
          <w:szCs w:val="28"/>
        </w:rPr>
        <w:t>ОВЕТ ДЕПУТАТОВ</w:t>
      </w:r>
    </w:p>
    <w:p w14:paraId="2238668C" w14:textId="77777777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012487">
        <w:rPr>
          <w:color w:val="FFFFFF" w:themeColor="background1"/>
          <w:szCs w:val="28"/>
        </w:rPr>
        <w:t>МУНИЦИПАЛЬНОГО ОКРУГА ЧЕРЕМУШКИ</w:t>
      </w:r>
    </w:p>
    <w:p w14:paraId="68C2DD74" w14:textId="77777777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16B687C1" w14:textId="77777777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012487">
        <w:rPr>
          <w:color w:val="FFFFFF" w:themeColor="background1"/>
          <w:szCs w:val="28"/>
        </w:rPr>
        <w:t>РЕШЕНИЕ</w:t>
      </w:r>
    </w:p>
    <w:p w14:paraId="7382BE11" w14:textId="77777777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79C292E6" w14:textId="77777777" w:rsidR="00A53D81" w:rsidRPr="00012487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012487">
        <w:rPr>
          <w:color w:val="FFFFFF" w:themeColor="background1"/>
          <w:szCs w:val="28"/>
        </w:rPr>
        <w:t>ПРОЕКТ</w:t>
      </w:r>
    </w:p>
    <w:p w14:paraId="388A8428" w14:textId="77777777" w:rsidR="00A53D81" w:rsidRPr="00012487" w:rsidRDefault="00A53D81" w:rsidP="004850BF">
      <w:pPr>
        <w:spacing w:after="59" w:line="240" w:lineRule="auto"/>
        <w:ind w:left="57" w:right="0" w:firstLine="0"/>
        <w:jc w:val="center"/>
        <w:rPr>
          <w:color w:val="FFFFFF" w:themeColor="background1"/>
        </w:rPr>
      </w:pPr>
      <w:r w:rsidRPr="00012487">
        <w:rPr>
          <w:color w:val="FFFFFF" w:themeColor="background1"/>
          <w:sz w:val="24"/>
        </w:rPr>
        <w:t xml:space="preserve"> </w:t>
      </w:r>
    </w:p>
    <w:p w14:paraId="34FCBD16" w14:textId="77777777" w:rsidR="00A53D81" w:rsidRPr="00012487" w:rsidRDefault="00160D18" w:rsidP="004850BF">
      <w:pPr>
        <w:spacing w:after="0" w:line="240" w:lineRule="auto"/>
        <w:ind w:right="0" w:firstLine="0"/>
        <w:jc w:val="left"/>
        <w:rPr>
          <w:color w:val="FFFFFF" w:themeColor="background1"/>
        </w:rPr>
      </w:pPr>
      <w:r w:rsidRPr="00012487">
        <w:rPr>
          <w:color w:val="FFFFFF" w:themeColor="background1"/>
        </w:rPr>
        <w:t xml:space="preserve">19.10.2022 </w:t>
      </w:r>
      <w:r w:rsidR="00F93758" w:rsidRPr="00012487">
        <w:rPr>
          <w:color w:val="FFFFFF" w:themeColor="background1"/>
        </w:rPr>
        <w:t>№ 2 /7</w:t>
      </w:r>
      <w:r w:rsidR="00A53D81" w:rsidRPr="00012487">
        <w:rPr>
          <w:color w:val="FFFFFF" w:themeColor="background1"/>
        </w:rPr>
        <w:t xml:space="preserve">  </w:t>
      </w:r>
    </w:p>
    <w:p w14:paraId="5EEEC491" w14:textId="77777777" w:rsidR="00A53D81" w:rsidRDefault="00A53D81" w:rsidP="004850BF">
      <w:pPr>
        <w:spacing w:after="0" w:line="240" w:lineRule="auto"/>
        <w:ind w:right="4749" w:firstLine="0"/>
        <w:jc w:val="left"/>
      </w:pPr>
    </w:p>
    <w:p w14:paraId="08F7C4C6" w14:textId="77777777" w:rsidR="00A53D81" w:rsidRDefault="00A53D81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24448818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7425C1FA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678F9C0A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0B620E2B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4BC635A0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0E042933" w14:textId="77777777" w:rsidR="0001248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50AD367C" w14:textId="77777777" w:rsidR="00012487" w:rsidRPr="000E50D7" w:rsidRDefault="00012487" w:rsidP="004850BF">
      <w:pPr>
        <w:spacing w:after="0" w:line="240" w:lineRule="auto"/>
        <w:ind w:right="4749" w:firstLine="0"/>
        <w:jc w:val="left"/>
        <w:rPr>
          <w:szCs w:val="28"/>
        </w:rPr>
      </w:pPr>
    </w:p>
    <w:p w14:paraId="20100C4A" w14:textId="77777777" w:rsidR="00047BF9" w:rsidRPr="000E50D7" w:rsidRDefault="00B721B9" w:rsidP="004850BF">
      <w:pPr>
        <w:spacing w:after="0" w:line="240" w:lineRule="auto"/>
        <w:ind w:right="4749" w:firstLine="0"/>
        <w:rPr>
          <w:b/>
          <w:szCs w:val="28"/>
        </w:rPr>
      </w:pPr>
      <w:r w:rsidRPr="000E50D7">
        <w:rPr>
          <w:b/>
          <w:szCs w:val="28"/>
        </w:rPr>
        <w:t xml:space="preserve">О </w:t>
      </w:r>
      <w:r w:rsidR="004A1DC6">
        <w:rPr>
          <w:b/>
          <w:szCs w:val="28"/>
        </w:rPr>
        <w:t xml:space="preserve">внесении изменений и дополнений </w:t>
      </w:r>
      <w:r w:rsidR="00012487">
        <w:rPr>
          <w:b/>
          <w:szCs w:val="28"/>
        </w:rPr>
        <w:t>в</w:t>
      </w:r>
      <w:r w:rsidR="00012487" w:rsidRPr="000E50D7">
        <w:rPr>
          <w:b/>
          <w:szCs w:val="28"/>
        </w:rPr>
        <w:t xml:space="preserve"> решение</w:t>
      </w:r>
      <w:r w:rsidR="004A1DC6" w:rsidRPr="004A1DC6">
        <w:rPr>
          <w:b/>
          <w:szCs w:val="28"/>
        </w:rPr>
        <w:t xml:space="preserve"> Совета депутатов муниципального округа Черемушки № 4/1 от 07.03.2018 года «О бюллетене «Муниципальный вестник района </w:t>
      </w:r>
      <w:r w:rsidR="007662E0">
        <w:rPr>
          <w:b/>
          <w:szCs w:val="28"/>
        </w:rPr>
        <w:t>Черемушки</w:t>
      </w:r>
      <w:r w:rsidR="004A1DC6" w:rsidRPr="004A1DC6">
        <w:rPr>
          <w:b/>
          <w:szCs w:val="28"/>
        </w:rPr>
        <w:t>»</w:t>
      </w:r>
    </w:p>
    <w:p w14:paraId="22B4332C" w14:textId="77777777" w:rsidR="00047BF9" w:rsidRPr="000E50D7" w:rsidRDefault="00B721B9" w:rsidP="004850BF">
      <w:pPr>
        <w:spacing w:after="0" w:line="240" w:lineRule="auto"/>
        <w:ind w:left="283" w:right="0" w:firstLine="0"/>
        <w:jc w:val="left"/>
        <w:rPr>
          <w:szCs w:val="28"/>
        </w:rPr>
      </w:pPr>
      <w:r w:rsidRPr="000E50D7">
        <w:rPr>
          <w:b/>
          <w:i/>
          <w:szCs w:val="28"/>
        </w:rPr>
        <w:t xml:space="preserve">  </w:t>
      </w:r>
    </w:p>
    <w:p w14:paraId="761BF2FA" w14:textId="77777777" w:rsidR="00047BF9" w:rsidRPr="000E50D7" w:rsidRDefault="000E3E4B" w:rsidP="00AD56DA">
      <w:pPr>
        <w:spacing w:after="31" w:line="240" w:lineRule="auto"/>
        <w:ind w:left="10" w:right="4" w:firstLine="699"/>
        <w:rPr>
          <w:szCs w:val="28"/>
        </w:rPr>
      </w:pPr>
      <w:r w:rsidRPr="000E50D7">
        <w:rPr>
          <w:szCs w:val="28"/>
        </w:rPr>
        <w:t>В соответствии с</w:t>
      </w:r>
      <w:r w:rsidR="0032205D">
        <w:rPr>
          <w:szCs w:val="28"/>
        </w:rPr>
        <w:t xml:space="preserve"> п.11 ст.3,</w:t>
      </w:r>
      <w:r w:rsidRPr="000E50D7">
        <w:rPr>
          <w:szCs w:val="28"/>
        </w:rPr>
        <w:t xml:space="preserve"> </w:t>
      </w:r>
      <w:r w:rsidR="009326EB" w:rsidRPr="000E50D7">
        <w:rPr>
          <w:szCs w:val="28"/>
        </w:rPr>
        <w:t>ст</w:t>
      </w:r>
      <w:r w:rsidRPr="000E50D7">
        <w:rPr>
          <w:szCs w:val="28"/>
        </w:rPr>
        <w:t xml:space="preserve">. 24 </w:t>
      </w:r>
      <w:r w:rsidR="009326EB" w:rsidRPr="000E50D7">
        <w:rPr>
          <w:szCs w:val="28"/>
        </w:rPr>
        <w:t xml:space="preserve">Устава муниципального округа Черемушки, </w:t>
      </w:r>
      <w:r w:rsidR="009D7001" w:rsidRPr="000E50D7">
        <w:rPr>
          <w:szCs w:val="28"/>
        </w:rPr>
        <w:t xml:space="preserve">учитывая, что </w:t>
      </w:r>
      <w:r w:rsidR="00242587" w:rsidRPr="000E50D7">
        <w:rPr>
          <w:szCs w:val="28"/>
        </w:rPr>
        <w:t>избран и действует новый представительный орган местного самоуправления– Совет депутатов муниципального округа Черемушки созыва 2022-2027 гг.,</w:t>
      </w:r>
    </w:p>
    <w:p w14:paraId="2945526A" w14:textId="77777777" w:rsidR="00047BF9" w:rsidRPr="000E50D7" w:rsidRDefault="00B721B9" w:rsidP="004850BF">
      <w:pPr>
        <w:spacing w:after="4" w:line="240" w:lineRule="auto"/>
        <w:ind w:left="236" w:right="0" w:hanging="10"/>
        <w:jc w:val="center"/>
        <w:rPr>
          <w:b/>
          <w:szCs w:val="28"/>
        </w:rPr>
      </w:pPr>
      <w:r w:rsidRPr="000E50D7">
        <w:rPr>
          <w:b/>
          <w:szCs w:val="28"/>
        </w:rPr>
        <w:t xml:space="preserve">Совет депутатов муниципального округа </w:t>
      </w:r>
      <w:r w:rsidR="00A53D81" w:rsidRPr="000E50D7">
        <w:rPr>
          <w:b/>
          <w:szCs w:val="28"/>
        </w:rPr>
        <w:t xml:space="preserve">Черемушки </w:t>
      </w:r>
      <w:r w:rsidRPr="000E50D7">
        <w:rPr>
          <w:b/>
          <w:szCs w:val="28"/>
        </w:rPr>
        <w:t xml:space="preserve">решил: </w:t>
      </w:r>
    </w:p>
    <w:p w14:paraId="63776E11" w14:textId="77777777" w:rsidR="009D7001" w:rsidRPr="000E50D7" w:rsidRDefault="009D7001" w:rsidP="00B70128">
      <w:pPr>
        <w:pStyle w:val="a3"/>
        <w:numPr>
          <w:ilvl w:val="0"/>
          <w:numId w:val="1"/>
        </w:numPr>
        <w:spacing w:after="4" w:line="240" w:lineRule="auto"/>
        <w:ind w:right="6"/>
        <w:rPr>
          <w:szCs w:val="28"/>
        </w:rPr>
      </w:pPr>
      <w:r w:rsidRPr="000E50D7">
        <w:rPr>
          <w:szCs w:val="28"/>
        </w:rPr>
        <w:t xml:space="preserve">Внести изменения и дополнения </w:t>
      </w:r>
      <w:r w:rsidR="00242587" w:rsidRPr="000E50D7">
        <w:rPr>
          <w:szCs w:val="28"/>
        </w:rPr>
        <w:t xml:space="preserve">в </w:t>
      </w:r>
      <w:r w:rsidRPr="000E50D7">
        <w:rPr>
          <w:szCs w:val="28"/>
        </w:rPr>
        <w:t xml:space="preserve">решение Совета депутатов муниципального округа Черемушки № 4/1 от 07.03.2018 года «О бюллетене «Муниципальный вестник района </w:t>
      </w:r>
      <w:r w:rsidR="007662E0">
        <w:rPr>
          <w:szCs w:val="28"/>
        </w:rPr>
        <w:t>Черемушки</w:t>
      </w:r>
      <w:r w:rsidRPr="000E50D7">
        <w:rPr>
          <w:szCs w:val="28"/>
        </w:rPr>
        <w:t>»</w:t>
      </w:r>
      <w:r w:rsidR="00236513" w:rsidRPr="000E50D7">
        <w:rPr>
          <w:szCs w:val="28"/>
        </w:rPr>
        <w:t>, изложив приложени</w:t>
      </w:r>
      <w:r w:rsidR="00B70128">
        <w:rPr>
          <w:szCs w:val="28"/>
        </w:rPr>
        <w:t>я №1,</w:t>
      </w:r>
      <w:r w:rsidR="00236513" w:rsidRPr="000E50D7">
        <w:rPr>
          <w:szCs w:val="28"/>
        </w:rPr>
        <w:t xml:space="preserve"> № 2 к решению в редакции приложени</w:t>
      </w:r>
      <w:r w:rsidR="00B70128">
        <w:rPr>
          <w:szCs w:val="28"/>
        </w:rPr>
        <w:t>й №1, №2</w:t>
      </w:r>
      <w:r w:rsidR="00236513" w:rsidRPr="000E50D7">
        <w:rPr>
          <w:szCs w:val="28"/>
        </w:rPr>
        <w:t xml:space="preserve"> к настоящему решению.</w:t>
      </w:r>
    </w:p>
    <w:p w14:paraId="77C67FE7" w14:textId="77777777" w:rsidR="00F0308D" w:rsidRPr="00F0308D" w:rsidRDefault="00F0308D" w:rsidP="004850BF">
      <w:pPr>
        <w:numPr>
          <w:ilvl w:val="0"/>
          <w:numId w:val="1"/>
        </w:numPr>
        <w:spacing w:line="240" w:lineRule="auto"/>
        <w:ind w:right="6"/>
        <w:rPr>
          <w:szCs w:val="28"/>
        </w:rPr>
      </w:pPr>
      <w:r w:rsidRPr="00F0308D">
        <w:rPr>
          <w:szCs w:val="28"/>
        </w:rPr>
        <w:t>Настоящее решение вступает в силу со дня его принятия.</w:t>
      </w:r>
    </w:p>
    <w:p w14:paraId="1525B92E" w14:textId="77777777" w:rsidR="00047BF9" w:rsidRPr="000E50D7" w:rsidRDefault="00236513" w:rsidP="004850BF">
      <w:pPr>
        <w:numPr>
          <w:ilvl w:val="0"/>
          <w:numId w:val="1"/>
        </w:numPr>
        <w:spacing w:line="240" w:lineRule="auto"/>
        <w:ind w:right="6"/>
        <w:rPr>
          <w:szCs w:val="28"/>
        </w:rPr>
      </w:pPr>
      <w:r w:rsidRPr="000E50D7">
        <w:rPr>
          <w:szCs w:val="28"/>
        </w:rPr>
        <w:t>Опубликовать настоящее решение в бюллетене «Московский муниципальный вестник» и(или)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 http:// www.mcherem.ru.</w:t>
      </w:r>
      <w:r w:rsidR="004850BF" w:rsidRPr="000E50D7">
        <w:rPr>
          <w:szCs w:val="28"/>
        </w:rPr>
        <w:t xml:space="preserve"> </w:t>
      </w:r>
    </w:p>
    <w:p w14:paraId="633DE1B7" w14:textId="77777777" w:rsidR="00047BF9" w:rsidRPr="000E50D7" w:rsidRDefault="00B721B9" w:rsidP="004850BF">
      <w:pPr>
        <w:numPr>
          <w:ilvl w:val="0"/>
          <w:numId w:val="1"/>
        </w:numPr>
        <w:spacing w:line="240" w:lineRule="auto"/>
        <w:ind w:right="6"/>
        <w:rPr>
          <w:szCs w:val="28"/>
        </w:rPr>
      </w:pPr>
      <w:r w:rsidRPr="000E50D7">
        <w:rPr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A53D81" w:rsidRPr="000E50D7">
        <w:rPr>
          <w:szCs w:val="28"/>
        </w:rPr>
        <w:t xml:space="preserve">Черемушки </w:t>
      </w:r>
      <w:r w:rsidR="004850BF" w:rsidRPr="000E50D7">
        <w:rPr>
          <w:szCs w:val="28"/>
        </w:rPr>
        <w:t>Минаеву Е.В.</w:t>
      </w:r>
      <w:r w:rsidRPr="000E50D7">
        <w:rPr>
          <w:szCs w:val="28"/>
        </w:rPr>
        <w:t xml:space="preserve"> </w:t>
      </w:r>
    </w:p>
    <w:p w14:paraId="580918AC" w14:textId="77777777" w:rsidR="00047BF9" w:rsidRPr="000E50D7" w:rsidRDefault="00B721B9" w:rsidP="004850BF">
      <w:pPr>
        <w:spacing w:after="0" w:line="240" w:lineRule="auto"/>
        <w:ind w:left="283" w:right="0" w:firstLine="0"/>
        <w:jc w:val="left"/>
        <w:rPr>
          <w:szCs w:val="28"/>
        </w:rPr>
      </w:pPr>
      <w:r w:rsidRPr="000E50D7">
        <w:rPr>
          <w:b/>
          <w:szCs w:val="28"/>
        </w:rPr>
        <w:t xml:space="preserve"> </w:t>
      </w:r>
    </w:p>
    <w:p w14:paraId="70046D9A" w14:textId="77777777" w:rsidR="00047BF9" w:rsidRPr="00012487" w:rsidRDefault="00B721B9" w:rsidP="00012487">
      <w:pPr>
        <w:spacing w:after="32" w:line="240" w:lineRule="auto"/>
        <w:ind w:left="283" w:right="0" w:firstLine="0"/>
        <w:jc w:val="left"/>
        <w:rPr>
          <w:b/>
          <w:szCs w:val="28"/>
        </w:rPr>
      </w:pPr>
      <w:r w:rsidRPr="000E50D7">
        <w:rPr>
          <w:b/>
          <w:szCs w:val="28"/>
        </w:rPr>
        <w:t xml:space="preserve"> </w:t>
      </w:r>
      <w:r w:rsidRPr="00012487">
        <w:rPr>
          <w:b/>
          <w:szCs w:val="28"/>
        </w:rPr>
        <w:t xml:space="preserve">Глава муниципального округа </w:t>
      </w:r>
      <w:r w:rsidR="00A53D81" w:rsidRPr="00012487">
        <w:rPr>
          <w:b/>
          <w:szCs w:val="28"/>
        </w:rPr>
        <w:t xml:space="preserve">Черемушки </w:t>
      </w:r>
      <w:r w:rsidRPr="00012487">
        <w:rPr>
          <w:b/>
          <w:szCs w:val="28"/>
        </w:rPr>
        <w:t xml:space="preserve">  </w:t>
      </w:r>
      <w:r w:rsidRPr="00012487">
        <w:rPr>
          <w:b/>
          <w:szCs w:val="28"/>
        </w:rPr>
        <w:tab/>
        <w:t xml:space="preserve"> </w:t>
      </w:r>
      <w:r w:rsidRPr="00012487">
        <w:rPr>
          <w:b/>
          <w:szCs w:val="28"/>
        </w:rPr>
        <w:tab/>
        <w:t xml:space="preserve">    </w:t>
      </w:r>
      <w:r w:rsidR="004850BF" w:rsidRPr="00012487">
        <w:rPr>
          <w:b/>
          <w:szCs w:val="28"/>
        </w:rPr>
        <w:t xml:space="preserve">           </w:t>
      </w:r>
      <w:r w:rsidRPr="00012487">
        <w:rPr>
          <w:b/>
          <w:szCs w:val="28"/>
        </w:rPr>
        <w:t xml:space="preserve">  </w:t>
      </w:r>
      <w:r w:rsidR="004850BF" w:rsidRPr="00012487">
        <w:rPr>
          <w:b/>
          <w:szCs w:val="28"/>
        </w:rPr>
        <w:t>Е.В. Минаева</w:t>
      </w:r>
      <w:r w:rsidRPr="00012487">
        <w:rPr>
          <w:b/>
          <w:szCs w:val="28"/>
        </w:rPr>
        <w:t xml:space="preserve"> </w:t>
      </w:r>
    </w:p>
    <w:p w14:paraId="74ED9518" w14:textId="77777777" w:rsidR="00047BF9" w:rsidRPr="000E50D7" w:rsidRDefault="00B721B9" w:rsidP="004850BF">
      <w:pPr>
        <w:spacing w:after="0" w:line="240" w:lineRule="auto"/>
        <w:ind w:left="64" w:right="0" w:firstLine="0"/>
        <w:jc w:val="center"/>
        <w:rPr>
          <w:szCs w:val="28"/>
        </w:rPr>
      </w:pPr>
      <w:r w:rsidRPr="000E50D7">
        <w:rPr>
          <w:szCs w:val="28"/>
        </w:rPr>
        <w:lastRenderedPageBreak/>
        <w:t xml:space="preserve"> </w:t>
      </w:r>
    </w:p>
    <w:p w14:paraId="597DA624" w14:textId="77777777" w:rsidR="00047BF9" w:rsidRPr="000E50D7" w:rsidRDefault="00B721B9" w:rsidP="004850BF">
      <w:pPr>
        <w:spacing w:after="0" w:line="240" w:lineRule="auto"/>
        <w:ind w:left="64" w:right="0" w:firstLine="0"/>
        <w:jc w:val="center"/>
        <w:rPr>
          <w:szCs w:val="28"/>
        </w:rPr>
      </w:pPr>
      <w:r w:rsidRPr="000E50D7">
        <w:rPr>
          <w:szCs w:val="28"/>
        </w:rPr>
        <w:t xml:space="preserve"> </w:t>
      </w:r>
    </w:p>
    <w:p w14:paraId="445B86A0" w14:textId="77777777" w:rsidR="00047BF9" w:rsidRPr="000E50D7" w:rsidRDefault="00B721B9" w:rsidP="004850BF">
      <w:pPr>
        <w:spacing w:after="24" w:line="240" w:lineRule="auto"/>
        <w:ind w:left="55" w:right="0" w:firstLine="0"/>
        <w:jc w:val="center"/>
        <w:rPr>
          <w:szCs w:val="28"/>
        </w:rPr>
      </w:pPr>
      <w:r w:rsidRPr="000E50D7">
        <w:rPr>
          <w:szCs w:val="28"/>
        </w:rPr>
        <w:t xml:space="preserve"> </w:t>
      </w:r>
    </w:p>
    <w:p w14:paraId="06486FE9" w14:textId="77777777" w:rsidR="000E50D7" w:rsidRDefault="000E50D7" w:rsidP="004850BF">
      <w:pPr>
        <w:spacing w:after="24" w:line="240" w:lineRule="auto"/>
        <w:ind w:left="55" w:right="0" w:firstLine="0"/>
        <w:jc w:val="center"/>
        <w:rPr>
          <w:sz w:val="24"/>
        </w:rPr>
      </w:pPr>
      <w:r>
        <w:rPr>
          <w:sz w:val="24"/>
        </w:rPr>
        <w:br w:type="page"/>
      </w:r>
    </w:p>
    <w:p w14:paraId="23F9F192" w14:textId="77777777" w:rsidR="00160D18" w:rsidRDefault="000E50D7" w:rsidP="000E50D7">
      <w:pPr>
        <w:spacing w:after="24" w:line="240" w:lineRule="auto"/>
        <w:ind w:left="5670" w:right="0" w:firstLine="0"/>
        <w:rPr>
          <w:sz w:val="26"/>
          <w:szCs w:val="26"/>
        </w:rPr>
      </w:pPr>
      <w:r w:rsidRPr="000E50D7">
        <w:rPr>
          <w:sz w:val="26"/>
          <w:szCs w:val="26"/>
        </w:rPr>
        <w:lastRenderedPageBreak/>
        <w:t xml:space="preserve">Приложение </w:t>
      </w:r>
      <w:r w:rsidR="00B70128">
        <w:rPr>
          <w:sz w:val="26"/>
          <w:szCs w:val="26"/>
        </w:rPr>
        <w:t>1</w:t>
      </w:r>
    </w:p>
    <w:p w14:paraId="46B54328" w14:textId="77777777" w:rsidR="000E50D7" w:rsidRDefault="000E50D7" w:rsidP="000E50D7">
      <w:pPr>
        <w:spacing w:after="24" w:line="240" w:lineRule="auto"/>
        <w:ind w:left="5670" w:right="0" w:firstLine="0"/>
        <w:rPr>
          <w:sz w:val="26"/>
          <w:szCs w:val="26"/>
        </w:rPr>
      </w:pPr>
      <w:r w:rsidRPr="000E50D7">
        <w:rPr>
          <w:sz w:val="26"/>
          <w:szCs w:val="26"/>
        </w:rPr>
        <w:t>к решению Совета депутатов муниципального округа Черемушки</w:t>
      </w:r>
    </w:p>
    <w:p w14:paraId="32DE3C8F" w14:textId="77777777" w:rsidR="00160D18" w:rsidRDefault="00F93758" w:rsidP="000E50D7">
      <w:pPr>
        <w:spacing w:after="24" w:line="240" w:lineRule="auto"/>
        <w:ind w:left="5670" w:right="0" w:firstLine="0"/>
        <w:rPr>
          <w:sz w:val="24"/>
        </w:rPr>
      </w:pPr>
      <w:r>
        <w:rPr>
          <w:sz w:val="26"/>
          <w:szCs w:val="26"/>
        </w:rPr>
        <w:t>от 19.10.2022 № 2/7</w:t>
      </w:r>
    </w:p>
    <w:p w14:paraId="12C60A6D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</w:p>
    <w:p w14:paraId="528AAE38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  <w:b/>
        </w:rPr>
      </w:pPr>
      <w:r>
        <w:rPr>
          <w:rStyle w:val="Hyperlink0"/>
          <w:rFonts w:eastAsia="Calibri"/>
          <w:b/>
        </w:rPr>
        <w:t>ПОЛОЖЕНИЕ</w:t>
      </w:r>
      <w:r>
        <w:rPr>
          <w:rStyle w:val="a4"/>
          <w:rFonts w:ascii="Arial Unicode MS" w:eastAsia="Arial Unicode MS" w:hAnsi="Arial Unicode MS" w:cs="Arial Unicode MS" w:hint="eastAsia"/>
          <w:b/>
          <w:sz w:val="28"/>
          <w:szCs w:val="28"/>
        </w:rPr>
        <w:br/>
      </w:r>
      <w:r>
        <w:rPr>
          <w:rStyle w:val="Hyperlink0"/>
          <w:rFonts w:eastAsia="Calibri"/>
          <w:b/>
        </w:rPr>
        <w:t>о периодическом печатном издании муниципального округа Черемушки бюллетене «Муниципальный вестник района Черемушки»</w:t>
      </w:r>
    </w:p>
    <w:p w14:paraId="2D4A8425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right"/>
        <w:rPr>
          <w:rStyle w:val="Hyperlink0"/>
          <w:rFonts w:eastAsia="Calibri"/>
        </w:rPr>
      </w:pPr>
      <w:r>
        <w:rPr>
          <w:rStyle w:val="Hyperlink0"/>
          <w:rFonts w:eastAsia="Calibri"/>
        </w:rPr>
        <w:t> </w:t>
      </w:r>
    </w:p>
    <w:p w14:paraId="1EBC4534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 Общие положения</w:t>
      </w:r>
    </w:p>
    <w:p w14:paraId="37B7937D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1. Периодическое печатное издание - бюллетень «Муниципальный вестник района Черемушки» (далее - «Вестник района Черемушки») является официальным периодическим печатным изданием органов местного самоуправления </w:t>
      </w:r>
      <w:r w:rsidR="00776542">
        <w:rPr>
          <w:rStyle w:val="Hyperlink0"/>
          <w:rFonts w:eastAsia="Calibri"/>
        </w:rPr>
        <w:t>муниципального округа Черемушки</w:t>
      </w:r>
      <w:r>
        <w:rPr>
          <w:rStyle w:val="Hyperlink0"/>
          <w:rFonts w:eastAsia="Calibri"/>
        </w:rPr>
        <w:t xml:space="preserve">. </w:t>
      </w:r>
    </w:p>
    <w:p w14:paraId="18A1F3B6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2. «Вестник района Черемушки» издаётся для опубликования муниципальных </w:t>
      </w:r>
      <w:r w:rsidR="00776542">
        <w:rPr>
          <w:rStyle w:val="Hyperlink0"/>
          <w:rFonts w:eastAsia="Calibri"/>
        </w:rPr>
        <w:t xml:space="preserve">нормативных </w:t>
      </w:r>
      <w:r>
        <w:rPr>
          <w:rStyle w:val="Hyperlink0"/>
          <w:rFonts w:eastAsia="Calibri"/>
        </w:rPr>
        <w:t>правовых актов</w:t>
      </w:r>
      <w:r w:rsidR="00776542">
        <w:rPr>
          <w:rStyle w:val="Hyperlink0"/>
          <w:rFonts w:eastAsia="Calibri"/>
        </w:rPr>
        <w:t xml:space="preserve"> и муниципальных правовых актов</w:t>
      </w:r>
      <w:r>
        <w:rPr>
          <w:rStyle w:val="Hyperlink0"/>
          <w:rFonts w:eastAsia="Calibri"/>
        </w:rPr>
        <w:t xml:space="preserve"> органов местного самоуправления </w:t>
      </w:r>
      <w:r w:rsidR="00776542">
        <w:rPr>
          <w:rStyle w:val="Hyperlink0"/>
          <w:rFonts w:eastAsia="Calibri"/>
        </w:rPr>
        <w:t xml:space="preserve">муниципального округа </w:t>
      </w:r>
      <w:r>
        <w:rPr>
          <w:rStyle w:val="Hyperlink0"/>
          <w:rFonts w:eastAsia="Calibri"/>
        </w:rPr>
        <w:t>Черемушки,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14:paraId="180F43AB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3. Целью издания «Вестника района Черемушки» является обеспечение правовой информированности населения района Черемушки города Москвы о деятельности органов местного самоуправления </w:t>
      </w:r>
      <w:r w:rsidR="004D73C4" w:rsidRPr="004D73C4">
        <w:rPr>
          <w:rStyle w:val="Hyperlink0"/>
          <w:rFonts w:eastAsia="Calibri"/>
        </w:rPr>
        <w:t>муниципального округа Черемушки</w:t>
      </w:r>
      <w:r>
        <w:rPr>
          <w:rStyle w:val="Hyperlink0"/>
          <w:rFonts w:eastAsia="Calibri"/>
        </w:rPr>
        <w:t>.</w:t>
      </w:r>
      <w:r>
        <w:rPr>
          <w:rStyle w:val="a4"/>
          <w:rFonts w:ascii="Arial Unicode MS" w:eastAsia="Arial Unicode MS" w:hAnsi="Arial Unicode MS" w:cs="Arial Unicode MS" w:hint="eastAsia"/>
          <w:sz w:val="28"/>
          <w:szCs w:val="28"/>
        </w:rPr>
        <w:br/>
      </w:r>
      <w:r>
        <w:rPr>
          <w:rStyle w:val="Hyperlink0"/>
          <w:rFonts w:eastAsia="Calibri"/>
        </w:rPr>
        <w:t>4. Учредителями «Вестника района Черемушки» являются Совет депутатов муниципального округа Черемушки</w:t>
      </w:r>
      <w:r w:rsidR="003D174A">
        <w:rPr>
          <w:rStyle w:val="Hyperlink0"/>
          <w:rFonts w:eastAsia="Calibri"/>
        </w:rPr>
        <w:t xml:space="preserve">, </w:t>
      </w:r>
      <w:r w:rsidR="003D174A" w:rsidRPr="003D174A">
        <w:rPr>
          <w:rStyle w:val="Hyperlink0"/>
          <w:rFonts w:eastAsia="Calibri"/>
        </w:rPr>
        <w:t xml:space="preserve">а </w:t>
      </w:r>
      <w:r w:rsidR="003D174A">
        <w:rPr>
          <w:rStyle w:val="Hyperlink0"/>
          <w:rFonts w:eastAsia="Calibri"/>
        </w:rPr>
        <w:t>аппарат Совета депутатов муниципального округа Черемушки</w:t>
      </w:r>
      <w:r w:rsidR="003D174A" w:rsidRPr="003D174A">
        <w:rPr>
          <w:rStyle w:val="Hyperlink0"/>
          <w:rFonts w:eastAsia="Calibri"/>
        </w:rPr>
        <w:t xml:space="preserve"> выступает в качестве издателя.</w:t>
      </w:r>
    </w:p>
    <w:p w14:paraId="1CA3B397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right"/>
        <w:rPr>
          <w:rStyle w:val="Hyperlink0"/>
          <w:rFonts w:eastAsia="Calibri"/>
        </w:rPr>
      </w:pPr>
      <w:r>
        <w:rPr>
          <w:rStyle w:val="Hyperlink0"/>
          <w:rFonts w:eastAsia="Calibri"/>
        </w:rPr>
        <w:t> </w:t>
      </w:r>
    </w:p>
    <w:p w14:paraId="4F2D71BC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2. Правовая основа «Вестника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>»</w:t>
      </w:r>
    </w:p>
    <w:p w14:paraId="1D7116E2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 Правовую основу «Вестника района Черемушки» составляют Конституция Российской Федерации, Законы Российской Федерации от 27.12. 1991 г. № 2124-1 «О средствах массовой информации», от 06.10. 2003 г. № 131-ФЗ «Об общих принципах организации местного самоуправления в Российской Федерации», иные законы и правовые акты Российской Федерации, Устав муниципального округа Черемушки, настоящее Положение.</w:t>
      </w:r>
    </w:p>
    <w:p w14:paraId="1687B0EC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 </w:t>
      </w:r>
    </w:p>
    <w:p w14:paraId="6E9B18E3" w14:textId="77777777" w:rsidR="00A6662D" w:rsidRDefault="00A6662D" w:rsidP="00E8382E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3. Виды муниципальных правовых актов, подлежащих опубликованию в периодическом печатном издании «Вестник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>»</w:t>
      </w:r>
    </w:p>
    <w:p w14:paraId="4F169D6C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1. В «Вестнике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» публикуются следующие муниципальные </w:t>
      </w:r>
      <w:r w:rsidR="00E8382E">
        <w:rPr>
          <w:rStyle w:val="Hyperlink0"/>
          <w:rFonts w:eastAsia="Calibri"/>
        </w:rPr>
        <w:t xml:space="preserve">нормативные </w:t>
      </w:r>
      <w:r>
        <w:rPr>
          <w:rStyle w:val="Hyperlink0"/>
          <w:rFonts w:eastAsia="Calibri"/>
        </w:rPr>
        <w:t xml:space="preserve">правовые акты органов </w:t>
      </w:r>
      <w:r w:rsidR="00E8382E">
        <w:rPr>
          <w:rStyle w:val="Hyperlink0"/>
          <w:rFonts w:eastAsia="Calibri"/>
        </w:rPr>
        <w:t xml:space="preserve">и муниципальные правовые акты </w:t>
      </w:r>
      <w:r>
        <w:rPr>
          <w:rStyle w:val="Hyperlink0"/>
          <w:rFonts w:eastAsia="Calibri"/>
        </w:rPr>
        <w:t xml:space="preserve">местного самоуправления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 города Москвы:</w:t>
      </w:r>
    </w:p>
    <w:p w14:paraId="31A213DF" w14:textId="77777777" w:rsidR="00BF6D09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1) Устав муниципального округа Черемушки и муниципальные </w:t>
      </w:r>
      <w:r w:rsidR="00E8382E">
        <w:rPr>
          <w:rStyle w:val="Hyperlink0"/>
          <w:rFonts w:eastAsia="Calibri"/>
        </w:rPr>
        <w:t xml:space="preserve">нормативные </w:t>
      </w:r>
      <w:r>
        <w:rPr>
          <w:rStyle w:val="Hyperlink0"/>
          <w:rFonts w:eastAsia="Calibri"/>
        </w:rPr>
        <w:t>правовые акты по внесению изменений в Устав муниципального округа Черемушки;</w:t>
      </w:r>
    </w:p>
    <w:p w14:paraId="31E13179" w14:textId="77777777" w:rsidR="00BF6D09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>2) решения, принятые на местном референдуме;</w:t>
      </w:r>
    </w:p>
    <w:p w14:paraId="2733B22B" w14:textId="77777777" w:rsidR="00BF6D09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3) решения Совета депутатов муниципального округа Черемушки;</w:t>
      </w:r>
    </w:p>
    <w:p w14:paraId="0546F2D7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4) постановления и распоряжения Главы муниципального округа </w:t>
      </w:r>
      <w:r w:rsidR="007662E0">
        <w:rPr>
          <w:rStyle w:val="Hyperlink0"/>
          <w:rFonts w:eastAsia="Calibri"/>
        </w:rPr>
        <w:t>Черемушки</w:t>
      </w:r>
      <w:r w:rsidR="00E8382E">
        <w:rPr>
          <w:rStyle w:val="Hyperlink0"/>
          <w:rFonts w:eastAsia="Calibri"/>
        </w:rPr>
        <w:t xml:space="preserve">, аппарата Совета депутатов </w:t>
      </w:r>
      <w:r w:rsidR="00E8382E" w:rsidRPr="00E8382E">
        <w:rPr>
          <w:rStyle w:val="Hyperlink0"/>
          <w:rFonts w:eastAsia="Calibri"/>
        </w:rPr>
        <w:t>муниципального округа Черемушки</w:t>
      </w:r>
      <w:r>
        <w:rPr>
          <w:rStyle w:val="Hyperlink0"/>
          <w:rFonts w:eastAsia="Calibri"/>
        </w:rPr>
        <w:t>;</w:t>
      </w:r>
    </w:p>
    <w:p w14:paraId="0DDEE612" w14:textId="77777777" w:rsidR="00C823A7" w:rsidRDefault="00BF6D09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5) </w:t>
      </w:r>
      <w:r w:rsidR="00C823A7">
        <w:rPr>
          <w:rStyle w:val="Hyperlink0"/>
          <w:rFonts w:eastAsia="Calibri"/>
        </w:rPr>
        <w:t>результаты публичных слушаний</w:t>
      </w:r>
      <w:r w:rsidR="00C823A7" w:rsidRPr="00C823A7">
        <w:rPr>
          <w:rStyle w:val="Hyperlink0"/>
          <w:rFonts w:eastAsia="Calibri"/>
        </w:rPr>
        <w:t xml:space="preserve"> </w:t>
      </w:r>
      <w:r w:rsidR="00C823A7">
        <w:rPr>
          <w:rStyle w:val="Hyperlink0"/>
          <w:rFonts w:eastAsia="Calibri"/>
        </w:rPr>
        <w:t>(в том числе и и</w:t>
      </w:r>
      <w:r w:rsidR="00C823A7" w:rsidRPr="00C823A7">
        <w:rPr>
          <w:rStyle w:val="Hyperlink0"/>
          <w:rFonts w:eastAsia="Calibri"/>
        </w:rPr>
        <w:t>нформация о результатах рассмотрения Советом депутатов поступивших предложений</w:t>
      </w:r>
      <w:r w:rsidR="00C823A7" w:rsidRPr="00C823A7">
        <w:t xml:space="preserve"> </w:t>
      </w:r>
      <w:r w:rsidR="00C823A7" w:rsidRPr="00C823A7">
        <w:rPr>
          <w:rStyle w:val="Hyperlink0"/>
          <w:rFonts w:eastAsia="Calibri"/>
        </w:rPr>
        <w:t>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</w:t>
      </w:r>
      <w:r w:rsidR="004972DF">
        <w:rPr>
          <w:rStyle w:val="Hyperlink0"/>
          <w:rFonts w:eastAsia="Calibri"/>
        </w:rPr>
        <w:t>)</w:t>
      </w:r>
      <w:r w:rsidR="004972DF" w:rsidRPr="004972DF">
        <w:rPr>
          <w:rStyle w:val="Hyperlink0"/>
          <w:rFonts w:eastAsia="Calibri"/>
        </w:rPr>
        <w:t>.</w:t>
      </w:r>
    </w:p>
    <w:p w14:paraId="3B2CEA5A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2. В «Вестник района Черемушки» могут публиковаться и иные муниципальные правовые акты и официальная информация органов местного самоуправления </w:t>
      </w:r>
      <w:r w:rsidR="004972DF" w:rsidRPr="004972DF">
        <w:rPr>
          <w:rStyle w:val="Hyperlink0"/>
          <w:rFonts w:eastAsia="Calibri"/>
        </w:rPr>
        <w:t>муниципального округа Черемушки</w:t>
      </w:r>
      <w:r>
        <w:rPr>
          <w:rStyle w:val="Hyperlink0"/>
          <w:rFonts w:eastAsia="Calibri"/>
        </w:rPr>
        <w:t xml:space="preserve"> за исключением тех, которые содержат сведения, составляющие государственную тайну или сведения конфиденциального характера.</w:t>
      </w:r>
    </w:p>
    <w:p w14:paraId="45273FCF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right"/>
        <w:rPr>
          <w:rStyle w:val="Hyperlink0"/>
          <w:rFonts w:eastAsia="Calibri"/>
        </w:rPr>
      </w:pPr>
      <w:r>
        <w:rPr>
          <w:rStyle w:val="Hyperlink0"/>
          <w:rFonts w:eastAsia="Calibri"/>
        </w:rPr>
        <w:t> </w:t>
      </w:r>
    </w:p>
    <w:p w14:paraId="0DC7BC1F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4. Структура «Вестника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>», порядок его издания и распространения</w:t>
      </w:r>
    </w:p>
    <w:p w14:paraId="4288B586" w14:textId="77777777" w:rsidR="004972DF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1. Публикуемые в «Вестнике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>» правовые акты помещаются на страницах, имеющих соответствующие порядковые номера.</w:t>
      </w:r>
    </w:p>
    <w:p w14:paraId="11A89B5E" w14:textId="77777777" w:rsidR="00A7496D" w:rsidRPr="00A7496D" w:rsidRDefault="00A7496D" w:rsidP="00A7496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2. «Вестник района Черемушки» </w:t>
      </w:r>
      <w:r w:rsidRPr="00A7496D">
        <w:rPr>
          <w:rStyle w:val="Hyperlink0"/>
          <w:rFonts w:eastAsia="Calibri"/>
        </w:rPr>
        <w:t xml:space="preserve">представляет собой брошюру, издаваемую на русском языке, тиражом не менее </w:t>
      </w:r>
      <w:r w:rsidR="00097344">
        <w:rPr>
          <w:rStyle w:val="Hyperlink0"/>
          <w:rFonts w:eastAsia="Calibri"/>
        </w:rPr>
        <w:t>5</w:t>
      </w:r>
      <w:r w:rsidRPr="00A7496D">
        <w:rPr>
          <w:rStyle w:val="Hyperlink0"/>
          <w:rFonts w:eastAsia="Calibri"/>
        </w:rPr>
        <w:t>0 экземпляров.</w:t>
      </w:r>
    </w:p>
    <w:p w14:paraId="0C5D15C8" w14:textId="77777777" w:rsidR="00A7496D" w:rsidRDefault="00A7496D" w:rsidP="00A7496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 w:rsidRPr="00A7496D">
        <w:rPr>
          <w:rStyle w:val="Hyperlink0"/>
          <w:rFonts w:eastAsia="Calibri"/>
        </w:rPr>
        <w:t xml:space="preserve">3.3. На обложке </w:t>
      </w:r>
      <w:r>
        <w:rPr>
          <w:rStyle w:val="Hyperlink0"/>
          <w:rFonts w:eastAsia="Calibri"/>
        </w:rPr>
        <w:t xml:space="preserve">«Вестник района Черемушки» </w:t>
      </w:r>
      <w:r w:rsidRPr="00A7496D">
        <w:rPr>
          <w:rStyle w:val="Hyperlink0"/>
          <w:rFonts w:eastAsia="Calibri"/>
        </w:rPr>
        <w:t xml:space="preserve">изображается </w:t>
      </w:r>
      <w:r w:rsidR="00924418">
        <w:rPr>
          <w:rStyle w:val="Hyperlink0"/>
          <w:rFonts w:eastAsia="Calibri"/>
        </w:rPr>
        <w:t xml:space="preserve">официальная </w:t>
      </w:r>
      <w:r w:rsidRPr="00A7496D">
        <w:rPr>
          <w:rStyle w:val="Hyperlink0"/>
          <w:rFonts w:eastAsia="Calibri"/>
        </w:rPr>
        <w:t xml:space="preserve">символика </w:t>
      </w:r>
      <w:r>
        <w:rPr>
          <w:rStyle w:val="Hyperlink0"/>
          <w:rFonts w:eastAsia="Calibri"/>
        </w:rPr>
        <w:t xml:space="preserve">органов местного самоуправления </w:t>
      </w:r>
      <w:r w:rsidRPr="00A7496D">
        <w:rPr>
          <w:rStyle w:val="Hyperlink0"/>
          <w:rFonts w:eastAsia="Calibri"/>
        </w:rPr>
        <w:t>муниципального округа Черемушки и указывается наименование</w:t>
      </w:r>
      <w:r>
        <w:rPr>
          <w:rStyle w:val="Hyperlink0"/>
          <w:rFonts w:eastAsia="Calibri"/>
        </w:rPr>
        <w:t xml:space="preserve"> </w:t>
      </w:r>
      <w:r w:rsidR="00924418">
        <w:rPr>
          <w:rStyle w:val="Hyperlink0"/>
          <w:rFonts w:eastAsia="Calibri"/>
        </w:rPr>
        <w:t xml:space="preserve">«Муниципальный вестник района Черемушки», </w:t>
      </w:r>
      <w:r w:rsidR="00924418" w:rsidRPr="00924418">
        <w:rPr>
          <w:rStyle w:val="Hyperlink0"/>
          <w:rFonts w:eastAsia="Calibri"/>
        </w:rPr>
        <w:t>порядковый номер выпуска и дата его выхода в свет</w:t>
      </w:r>
      <w:r w:rsidR="00924418">
        <w:rPr>
          <w:rStyle w:val="Hyperlink0"/>
          <w:rFonts w:eastAsia="Calibri"/>
        </w:rPr>
        <w:t>.</w:t>
      </w:r>
    </w:p>
    <w:p w14:paraId="6A1948B5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2. Каждый выпуск периодического печатного издания должен содержать следующие сведения:</w:t>
      </w:r>
    </w:p>
    <w:p w14:paraId="67074AA7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  название издания;</w:t>
      </w:r>
    </w:p>
    <w:p w14:paraId="1DC7CF06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  наименование учредителя;</w:t>
      </w:r>
    </w:p>
    <w:p w14:paraId="155DD14E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  порядковый номер выпуска и дату его выпуска;</w:t>
      </w:r>
    </w:p>
    <w:p w14:paraId="4B3352AF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тираж;</w:t>
      </w:r>
    </w:p>
    <w:p w14:paraId="0AF7EA01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распространение на некоммерческой основе – «бесплатно»;</w:t>
      </w:r>
    </w:p>
    <w:p w14:paraId="63D8E773" w14:textId="77777777" w:rsidR="00A6662D" w:rsidRDefault="003D174A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- </w:t>
      </w:r>
      <w:r w:rsidRPr="003D174A">
        <w:rPr>
          <w:rStyle w:val="Hyperlink0"/>
          <w:rFonts w:eastAsia="Calibri"/>
        </w:rPr>
        <w:t>адрес издателя;</w:t>
      </w:r>
    </w:p>
    <w:p w14:paraId="133424BC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состав редакционного Совета.</w:t>
      </w:r>
    </w:p>
    <w:p w14:paraId="527200BC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3. При опубликовании муниципального правового акта в обязательном порядке указываются следующие реквизиты:</w:t>
      </w:r>
    </w:p>
    <w:p w14:paraId="7A930E3A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наименование;</w:t>
      </w:r>
    </w:p>
    <w:p w14:paraId="7695B06B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орган, принявший акт;</w:t>
      </w:r>
    </w:p>
    <w:p w14:paraId="679DE1B2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дата принятия;</w:t>
      </w:r>
    </w:p>
    <w:p w14:paraId="2EE84800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фамилия и инициалы должностного лица, его подписавшего;</w:t>
      </w:r>
    </w:p>
    <w:p w14:paraId="201EF5C7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- регистрационный номер.</w:t>
      </w:r>
    </w:p>
    <w:p w14:paraId="5EC79B99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4. «Вестник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» издаётся по мере накопления предназначенных к официальному опубликованию муниципальных правовых актов органов местного самоуправления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 города Москвы с учётом сроков, установленных законодательством для их опубликования, но не реже одного раза в месяц.</w:t>
      </w:r>
    </w:p>
    <w:p w14:paraId="2AA9214A" w14:textId="77777777" w:rsidR="00927138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lastRenderedPageBreak/>
        <w:t xml:space="preserve">5. </w:t>
      </w:r>
      <w:r w:rsidR="00927138" w:rsidRPr="00927138">
        <w:rPr>
          <w:rStyle w:val="Hyperlink0"/>
          <w:rFonts w:eastAsia="Calibri"/>
        </w:rPr>
        <w:t xml:space="preserve">Материально-техническое обеспечение процесса издания и распространения </w:t>
      </w:r>
      <w:r w:rsidR="00927138">
        <w:rPr>
          <w:rStyle w:val="Hyperlink0"/>
          <w:rFonts w:eastAsia="Calibri"/>
        </w:rPr>
        <w:t xml:space="preserve">«Вестник района Черемушки» </w:t>
      </w:r>
      <w:r w:rsidR="00927138" w:rsidRPr="00927138">
        <w:rPr>
          <w:rStyle w:val="Hyperlink0"/>
          <w:rFonts w:eastAsia="Calibri"/>
        </w:rPr>
        <w:t xml:space="preserve">осуществляется </w:t>
      </w:r>
      <w:r w:rsidR="00927138">
        <w:rPr>
          <w:rStyle w:val="Hyperlink0"/>
          <w:rFonts w:eastAsia="Calibri"/>
        </w:rPr>
        <w:t>аппаратом Совета депутатов муниципального округа Черемушки.</w:t>
      </w:r>
    </w:p>
    <w:p w14:paraId="356ECC28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 xml:space="preserve">6. «Вестник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» </w:t>
      </w:r>
      <w:r w:rsidR="00927138" w:rsidRPr="00927138">
        <w:rPr>
          <w:rStyle w:val="Hyperlink0"/>
          <w:rFonts w:eastAsia="Calibri"/>
        </w:rPr>
        <w:t xml:space="preserve">распространяется на территории </w:t>
      </w:r>
      <w:r w:rsidR="009129FB" w:rsidRPr="009129FB">
        <w:rPr>
          <w:rStyle w:val="Hyperlink0"/>
          <w:rFonts w:eastAsia="Calibri"/>
        </w:rPr>
        <w:t>муниципального округа Черемушки</w:t>
      </w:r>
      <w:r w:rsidR="00927138" w:rsidRPr="00927138">
        <w:rPr>
          <w:rStyle w:val="Hyperlink0"/>
          <w:rFonts w:eastAsia="Calibri"/>
        </w:rPr>
        <w:t xml:space="preserve"> бесплатно и не может быть предметом коммерческого распространения</w:t>
      </w:r>
      <w:r>
        <w:rPr>
          <w:rStyle w:val="Hyperlink0"/>
          <w:rFonts w:eastAsia="Calibri"/>
        </w:rPr>
        <w:t xml:space="preserve">. </w:t>
      </w:r>
    </w:p>
    <w:p w14:paraId="769ADDD0" w14:textId="77777777" w:rsidR="00A6662D" w:rsidRDefault="009129FB" w:rsidP="009129FB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7</w:t>
      </w:r>
      <w:r w:rsidR="00A6662D">
        <w:rPr>
          <w:rStyle w:val="Hyperlink0"/>
          <w:rFonts w:eastAsia="Calibri"/>
        </w:rPr>
        <w:t xml:space="preserve">. Для обеспечения открытого доступа жителей муниципального округа Черемушки к печатному средству массовой информации печатное издание размещается в помещении аппарата Совета депутатов муниципального округа </w:t>
      </w:r>
      <w:r w:rsidR="007662E0">
        <w:rPr>
          <w:rStyle w:val="Hyperlink0"/>
          <w:rFonts w:eastAsia="Calibri"/>
        </w:rPr>
        <w:t>Черемушки</w:t>
      </w:r>
      <w:r w:rsidR="00A6662D">
        <w:rPr>
          <w:rStyle w:val="Hyperlink0"/>
          <w:rFonts w:eastAsia="Calibri"/>
        </w:rPr>
        <w:t xml:space="preserve">. </w:t>
      </w:r>
    </w:p>
    <w:p w14:paraId="2E3C791D" w14:textId="77777777" w:rsidR="00A6662D" w:rsidRDefault="009129FB" w:rsidP="009129FB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8</w:t>
      </w:r>
      <w:r w:rsidR="00A6662D">
        <w:rPr>
          <w:rStyle w:val="Hyperlink0"/>
          <w:rFonts w:eastAsia="Calibri"/>
        </w:rPr>
        <w:t xml:space="preserve">. Издание «Вестника района </w:t>
      </w:r>
      <w:r w:rsidR="007662E0">
        <w:rPr>
          <w:rStyle w:val="Hyperlink0"/>
          <w:rFonts w:eastAsia="Calibri"/>
        </w:rPr>
        <w:t>Черемушки</w:t>
      </w:r>
      <w:r w:rsidR="00A6662D">
        <w:rPr>
          <w:rStyle w:val="Hyperlink0"/>
          <w:rFonts w:eastAsia="Calibri"/>
        </w:rPr>
        <w:t xml:space="preserve">» производится за счет средств бюджета муниципального округа </w:t>
      </w:r>
      <w:r w:rsidR="007662E0">
        <w:rPr>
          <w:rStyle w:val="Hyperlink0"/>
          <w:rFonts w:eastAsia="Calibri"/>
        </w:rPr>
        <w:t>Черемушки</w:t>
      </w:r>
      <w:r w:rsidR="00A6662D">
        <w:rPr>
          <w:rStyle w:val="Hyperlink0"/>
          <w:rFonts w:eastAsia="Calibri"/>
        </w:rPr>
        <w:t>.</w:t>
      </w:r>
    </w:p>
    <w:p w14:paraId="60FF0D73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right"/>
        <w:rPr>
          <w:rStyle w:val="Hyperlink0"/>
          <w:rFonts w:eastAsia="Calibri"/>
        </w:rPr>
      </w:pPr>
      <w:r>
        <w:rPr>
          <w:rStyle w:val="Hyperlink0"/>
          <w:rFonts w:eastAsia="Calibri"/>
        </w:rPr>
        <w:t> </w:t>
      </w:r>
    </w:p>
    <w:p w14:paraId="33B3CC4B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center"/>
        <w:rPr>
          <w:rStyle w:val="Hyperlink0"/>
          <w:rFonts w:eastAsia="Calibri"/>
        </w:rPr>
      </w:pPr>
      <w:r>
        <w:rPr>
          <w:rStyle w:val="Hyperlink0"/>
          <w:rFonts w:eastAsia="Calibri"/>
        </w:rPr>
        <w:t>5. Редакционный Совет «Вестника района Черемушки»</w:t>
      </w:r>
    </w:p>
    <w:p w14:paraId="13B13915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1. Для утверждения планов издания, формирования проекта сметы расходов на издание «Вестника района Черемушки», иных вопросов, связанных с изданием и распространением «Вестника района Черемушки», создаётся редакционный Совет «Вестника района Черемушки» (далее по тексту – редакционный Совет). Редакционный Совет действует на основании настоящего Положения.</w:t>
      </w:r>
      <w:r>
        <w:rPr>
          <w:rStyle w:val="a4"/>
          <w:rFonts w:ascii="Arial Unicode MS" w:eastAsia="Arial Unicode MS" w:hAnsi="Arial Unicode MS" w:cs="Arial Unicode MS" w:hint="eastAsia"/>
          <w:sz w:val="28"/>
          <w:szCs w:val="28"/>
        </w:rPr>
        <w:br/>
      </w:r>
      <w:r>
        <w:rPr>
          <w:rStyle w:val="Hyperlink0"/>
          <w:rFonts w:eastAsia="Calibri"/>
        </w:rPr>
        <w:t xml:space="preserve">2. Редакционный Совет состоит из председателя и двух членов редакционного Совета. В качестве членов в состав редакционного </w:t>
      </w:r>
      <w:r w:rsidR="00012487">
        <w:rPr>
          <w:rStyle w:val="Hyperlink0"/>
          <w:rFonts w:eastAsia="Calibri"/>
        </w:rPr>
        <w:t>Совета входят</w:t>
      </w:r>
      <w:r>
        <w:rPr>
          <w:rStyle w:val="Hyperlink0"/>
          <w:rFonts w:eastAsia="Calibri"/>
        </w:rPr>
        <w:t xml:space="preserve"> депутаты Совета депутатов района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. Состав редакционного Совета утверждается решением Совета депутатов муниципального округа </w:t>
      </w:r>
      <w:r w:rsidR="007662E0">
        <w:rPr>
          <w:rStyle w:val="Hyperlink0"/>
          <w:rFonts w:eastAsia="Calibri"/>
        </w:rPr>
        <w:t>Черемушки</w:t>
      </w:r>
      <w:r>
        <w:rPr>
          <w:rStyle w:val="Hyperlink0"/>
          <w:rFonts w:eastAsia="Calibri"/>
        </w:rPr>
        <w:t xml:space="preserve"> города Москвы.</w:t>
      </w:r>
    </w:p>
    <w:p w14:paraId="10E79A52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3. Заседания редакционного Совета созываются его председателем по мере необходимости, но не реже одного раза в три месяца. Заседание редакционного Совета считается правомочным при участии не менее 2/3 членов Совета.</w:t>
      </w:r>
    </w:p>
    <w:p w14:paraId="2017FE67" w14:textId="77777777" w:rsidR="00A6662D" w:rsidRDefault="00A6662D" w:rsidP="00A6662D">
      <w:pPr>
        <w:pStyle w:val="11"/>
        <w:shd w:val="clear" w:color="auto" w:fill="FFFFFF"/>
        <w:spacing w:after="0" w:line="240" w:lineRule="auto"/>
        <w:ind w:left="0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4. Решения редакционного Совета принимаются большинством голосов членов редакционного Совета и оформляются протоколом.</w:t>
      </w:r>
    </w:p>
    <w:p w14:paraId="53877B40" w14:textId="77777777" w:rsidR="00A6662D" w:rsidRDefault="00A6662D" w:rsidP="00A6662D">
      <w:pPr>
        <w:spacing w:after="0"/>
        <w:ind w:left="6300"/>
        <w:jc w:val="right"/>
        <w:rPr>
          <w:rStyle w:val="a4"/>
          <w:rFonts w:ascii="Arial Unicode MS" w:eastAsia="Arial Unicode MS" w:hAnsi="Arial Unicode MS" w:cs="Arial Unicode MS"/>
        </w:rPr>
      </w:pPr>
    </w:p>
    <w:p w14:paraId="0F902B2F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28D550E4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1A8CF1C1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2C23320F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5D444516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1F1B3C74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72EAF159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3A39E0EA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597634F7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26DADE45" w14:textId="77777777" w:rsidR="00A6662D" w:rsidRDefault="00A6662D" w:rsidP="00A6662D">
      <w:pPr>
        <w:spacing w:after="0"/>
        <w:ind w:left="6300"/>
        <w:jc w:val="right"/>
        <w:rPr>
          <w:rStyle w:val="Hyperlink0"/>
          <w:rFonts w:eastAsia="Calibri"/>
        </w:rPr>
      </w:pPr>
    </w:p>
    <w:p w14:paraId="358DBE2E" w14:textId="77777777" w:rsidR="000E50D7" w:rsidRPr="000E50D7" w:rsidRDefault="000E50D7" w:rsidP="000E50D7">
      <w:pPr>
        <w:rPr>
          <w:sz w:val="24"/>
        </w:rPr>
      </w:pPr>
    </w:p>
    <w:p w14:paraId="19C5BEA2" w14:textId="77777777" w:rsidR="000E50D7" w:rsidRPr="000E50D7" w:rsidRDefault="000E50D7" w:rsidP="000E50D7">
      <w:pPr>
        <w:rPr>
          <w:sz w:val="24"/>
        </w:rPr>
      </w:pPr>
    </w:p>
    <w:p w14:paraId="522F111C" w14:textId="77777777" w:rsidR="00B70128" w:rsidRDefault="00B70128" w:rsidP="000E50D7">
      <w:pPr>
        <w:rPr>
          <w:sz w:val="24"/>
        </w:rPr>
      </w:pPr>
      <w:r>
        <w:rPr>
          <w:sz w:val="24"/>
        </w:rPr>
        <w:br w:type="page"/>
      </w:r>
    </w:p>
    <w:p w14:paraId="72B04B37" w14:textId="77777777" w:rsidR="00B70128" w:rsidRDefault="00B70128" w:rsidP="00B70128">
      <w:pPr>
        <w:spacing w:after="24" w:line="240" w:lineRule="auto"/>
        <w:ind w:left="5670" w:righ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70427A55" w14:textId="77777777" w:rsidR="000E50D7" w:rsidRPr="000E50D7" w:rsidRDefault="00B70128" w:rsidP="00B70128">
      <w:pPr>
        <w:spacing w:after="24" w:line="240" w:lineRule="auto"/>
        <w:ind w:left="5670" w:right="0" w:firstLine="0"/>
        <w:rPr>
          <w:szCs w:val="28"/>
        </w:rPr>
      </w:pPr>
      <w:r>
        <w:rPr>
          <w:sz w:val="26"/>
          <w:szCs w:val="26"/>
        </w:rPr>
        <w:t>к решению Совета депутатов муниципального округа Черемушки от 19.10.2022 № 2/7</w:t>
      </w:r>
    </w:p>
    <w:p w14:paraId="415C0ABC" w14:textId="77777777" w:rsidR="000E50D7" w:rsidRDefault="000E50D7" w:rsidP="000E50D7">
      <w:pPr>
        <w:rPr>
          <w:szCs w:val="28"/>
        </w:rPr>
      </w:pPr>
    </w:p>
    <w:p w14:paraId="0314B1E1" w14:textId="77777777" w:rsidR="00B70128" w:rsidRDefault="00B70128" w:rsidP="000E50D7">
      <w:pPr>
        <w:rPr>
          <w:szCs w:val="28"/>
        </w:rPr>
      </w:pPr>
    </w:p>
    <w:p w14:paraId="4BF8C793" w14:textId="77777777" w:rsidR="00B70128" w:rsidRPr="000E50D7" w:rsidRDefault="00B70128" w:rsidP="000E50D7">
      <w:pPr>
        <w:rPr>
          <w:szCs w:val="28"/>
        </w:rPr>
      </w:pPr>
    </w:p>
    <w:p w14:paraId="220D2D25" w14:textId="77777777" w:rsidR="0033136B" w:rsidRDefault="000E50D7" w:rsidP="0033136B">
      <w:pPr>
        <w:ind w:firstLine="0"/>
        <w:jc w:val="center"/>
        <w:rPr>
          <w:b/>
          <w:szCs w:val="28"/>
        </w:rPr>
      </w:pPr>
      <w:r w:rsidRPr="0033136B">
        <w:rPr>
          <w:b/>
          <w:szCs w:val="28"/>
        </w:rPr>
        <w:t>Состав редакционного Совета периодического печатного издания муниципального округа Черемушки «Муниципальный вестник района Черемушки»</w:t>
      </w:r>
    </w:p>
    <w:p w14:paraId="6E89ADA5" w14:textId="77777777" w:rsidR="0033136B" w:rsidRPr="0033136B" w:rsidRDefault="0033136B" w:rsidP="0033136B">
      <w:pPr>
        <w:rPr>
          <w:szCs w:val="28"/>
        </w:rPr>
      </w:pPr>
    </w:p>
    <w:p w14:paraId="32D77E8A" w14:textId="77777777" w:rsidR="0033136B" w:rsidRPr="0033136B" w:rsidRDefault="0033136B" w:rsidP="0033136B">
      <w:pPr>
        <w:rPr>
          <w:szCs w:val="28"/>
        </w:rPr>
      </w:pPr>
    </w:p>
    <w:p w14:paraId="101E47AE" w14:textId="77777777" w:rsidR="0033136B" w:rsidRDefault="0033136B" w:rsidP="0033136B">
      <w:pPr>
        <w:rPr>
          <w:szCs w:val="28"/>
        </w:rPr>
      </w:pPr>
    </w:p>
    <w:p w14:paraId="74B0A5FD" w14:textId="77777777" w:rsidR="0033136B" w:rsidRDefault="0033136B" w:rsidP="0033136B">
      <w:r>
        <w:t xml:space="preserve">Председатель редакционного Совета: </w:t>
      </w:r>
    </w:p>
    <w:p w14:paraId="37DCDB90" w14:textId="77777777" w:rsidR="0033136B" w:rsidRPr="00012487" w:rsidRDefault="00012487" w:rsidP="0033136B">
      <w:pPr>
        <w:rPr>
          <w:b/>
        </w:rPr>
      </w:pPr>
      <w:r w:rsidRPr="00012487">
        <w:rPr>
          <w:b/>
        </w:rPr>
        <w:t>Волгина Елена Викторовна</w:t>
      </w:r>
      <w:r w:rsidR="0033136B" w:rsidRPr="00012487">
        <w:rPr>
          <w:b/>
        </w:rPr>
        <w:t xml:space="preserve"> </w:t>
      </w:r>
    </w:p>
    <w:p w14:paraId="2EDFF882" w14:textId="77777777" w:rsidR="0033136B" w:rsidRDefault="0033136B" w:rsidP="0033136B">
      <w:r>
        <w:t xml:space="preserve">депутат Совета депутатов муниципального округа Черемушки. </w:t>
      </w:r>
    </w:p>
    <w:p w14:paraId="614D5ADB" w14:textId="77777777" w:rsidR="0033136B" w:rsidRDefault="0033136B" w:rsidP="0033136B"/>
    <w:p w14:paraId="6FA37645" w14:textId="77777777" w:rsidR="0033136B" w:rsidRDefault="0033136B" w:rsidP="0033136B">
      <w:r>
        <w:t xml:space="preserve">Члены Совета: </w:t>
      </w:r>
    </w:p>
    <w:p w14:paraId="6CFD38CA" w14:textId="77777777" w:rsidR="0033136B" w:rsidRPr="00012487" w:rsidRDefault="00012487" w:rsidP="0033136B">
      <w:pPr>
        <w:rPr>
          <w:b/>
        </w:rPr>
      </w:pPr>
      <w:r w:rsidRPr="00012487">
        <w:rPr>
          <w:b/>
        </w:rPr>
        <w:t>Хегай Марина Юрьевна</w:t>
      </w:r>
    </w:p>
    <w:p w14:paraId="497883CF" w14:textId="77777777" w:rsidR="0033136B" w:rsidRDefault="0033136B" w:rsidP="0033136B">
      <w:r>
        <w:t>депутат Совета депутатов муниципального округа Черемушки;</w:t>
      </w:r>
      <w:r w:rsidRPr="0033136B">
        <w:t xml:space="preserve"> </w:t>
      </w:r>
    </w:p>
    <w:p w14:paraId="2F6581BA" w14:textId="77777777" w:rsidR="0033136B" w:rsidRPr="00012487" w:rsidRDefault="00012487" w:rsidP="0033136B">
      <w:pPr>
        <w:rPr>
          <w:b/>
        </w:rPr>
      </w:pPr>
      <w:r w:rsidRPr="00012487">
        <w:rPr>
          <w:b/>
        </w:rPr>
        <w:t>Ольшевский Андрей Сергеевич</w:t>
      </w:r>
    </w:p>
    <w:p w14:paraId="642E9B21" w14:textId="77777777" w:rsidR="0033136B" w:rsidRDefault="0033136B" w:rsidP="0033136B">
      <w:r>
        <w:t>депутат Совета депутатов муниципального округа Черемушки;</w:t>
      </w:r>
      <w:r w:rsidRPr="0033136B">
        <w:t xml:space="preserve"> </w:t>
      </w:r>
    </w:p>
    <w:sectPr w:rsidR="0033136B" w:rsidSect="005B1E65">
      <w:pgSz w:w="12240" w:h="15840"/>
      <w:pgMar w:top="851" w:right="749" w:bottom="85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6424"/>
    <w:multiLevelType w:val="hybridMultilevel"/>
    <w:tmpl w:val="207A5D0A"/>
    <w:lvl w:ilvl="0" w:tplc="ABDCB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9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CC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D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1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6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038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D3A72"/>
    <w:multiLevelType w:val="hybridMultilevel"/>
    <w:tmpl w:val="F1B4191A"/>
    <w:lvl w:ilvl="0" w:tplc="56A8C25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E8B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4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486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C9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60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76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A49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F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53D8D"/>
    <w:multiLevelType w:val="multilevel"/>
    <w:tmpl w:val="0ACC6ED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481423">
    <w:abstractNumId w:val="2"/>
  </w:num>
  <w:num w:numId="2" w16cid:durableId="63766627">
    <w:abstractNumId w:val="0"/>
  </w:num>
  <w:num w:numId="3" w16cid:durableId="148381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F9"/>
    <w:rsid w:val="00012487"/>
    <w:rsid w:val="00047BF9"/>
    <w:rsid w:val="00056FC9"/>
    <w:rsid w:val="00094A63"/>
    <w:rsid w:val="00097344"/>
    <w:rsid w:val="000C6425"/>
    <w:rsid w:val="000E3E4B"/>
    <w:rsid w:val="000E50D7"/>
    <w:rsid w:val="00160D18"/>
    <w:rsid w:val="00170280"/>
    <w:rsid w:val="001F4AE2"/>
    <w:rsid w:val="00236513"/>
    <w:rsid w:val="00242587"/>
    <w:rsid w:val="002545E0"/>
    <w:rsid w:val="002E4975"/>
    <w:rsid w:val="0032205D"/>
    <w:rsid w:val="0033136B"/>
    <w:rsid w:val="00360B75"/>
    <w:rsid w:val="003C1418"/>
    <w:rsid w:val="003D174A"/>
    <w:rsid w:val="004074D8"/>
    <w:rsid w:val="004850BF"/>
    <w:rsid w:val="004972DF"/>
    <w:rsid w:val="004A1DC6"/>
    <w:rsid w:val="004D73C4"/>
    <w:rsid w:val="004E0678"/>
    <w:rsid w:val="005B1E65"/>
    <w:rsid w:val="00643C0C"/>
    <w:rsid w:val="007148DD"/>
    <w:rsid w:val="007326E0"/>
    <w:rsid w:val="00754977"/>
    <w:rsid w:val="007662E0"/>
    <w:rsid w:val="00776542"/>
    <w:rsid w:val="007E19C7"/>
    <w:rsid w:val="00855CDE"/>
    <w:rsid w:val="008E537C"/>
    <w:rsid w:val="008F1995"/>
    <w:rsid w:val="009129FB"/>
    <w:rsid w:val="00924418"/>
    <w:rsid w:val="00927138"/>
    <w:rsid w:val="009326EB"/>
    <w:rsid w:val="009B3499"/>
    <w:rsid w:val="009D7001"/>
    <w:rsid w:val="009E1414"/>
    <w:rsid w:val="009F33CB"/>
    <w:rsid w:val="00A53D81"/>
    <w:rsid w:val="00A6662D"/>
    <w:rsid w:val="00A7496D"/>
    <w:rsid w:val="00AD56DA"/>
    <w:rsid w:val="00B408C9"/>
    <w:rsid w:val="00B70128"/>
    <w:rsid w:val="00B721B9"/>
    <w:rsid w:val="00B811AF"/>
    <w:rsid w:val="00BD41CB"/>
    <w:rsid w:val="00BF6D09"/>
    <w:rsid w:val="00C15308"/>
    <w:rsid w:val="00C171BC"/>
    <w:rsid w:val="00C823A7"/>
    <w:rsid w:val="00CB1CF8"/>
    <w:rsid w:val="00E67B24"/>
    <w:rsid w:val="00E800F8"/>
    <w:rsid w:val="00E8382E"/>
    <w:rsid w:val="00F0308D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96D"/>
  <w15:docId w15:val="{6664A3BF-F81D-417D-8074-E5BEAD9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AD2D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93" w:right="50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AD2D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7001"/>
    <w:pPr>
      <w:ind w:left="720"/>
      <w:contextualSpacing/>
    </w:pPr>
  </w:style>
  <w:style w:type="paragraph" w:customStyle="1" w:styleId="11">
    <w:name w:val="Абзац списка1"/>
    <w:rsid w:val="00A6662D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4">
    <w:name w:val="Нет"/>
    <w:rsid w:val="00A6662D"/>
  </w:style>
  <w:style w:type="character" w:customStyle="1" w:styleId="Hyperlink0">
    <w:name w:val="Hyperlink.0"/>
    <w:basedOn w:val="a4"/>
    <w:rsid w:val="00A6662D"/>
    <w:rPr>
      <w:rFonts w:ascii="Times New Roman" w:eastAsia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85F7-2F6B-4B8E-BC62-616D27C7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cp:lastModifiedBy>Mun6</cp:lastModifiedBy>
  <cp:revision>3</cp:revision>
  <cp:lastPrinted>2022-10-20T13:00:00Z</cp:lastPrinted>
  <dcterms:created xsi:type="dcterms:W3CDTF">2022-10-21T12:04:00Z</dcterms:created>
  <dcterms:modified xsi:type="dcterms:W3CDTF">2022-10-21T12:07:00Z</dcterms:modified>
</cp:coreProperties>
</file>